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FD" w:rsidRDefault="00CF3AAB" w:rsidP="00CF3AAB">
      <w:pPr>
        <w:jc w:val="center"/>
        <w:rPr>
          <w:b/>
          <w:u w:val="single"/>
        </w:rPr>
      </w:pPr>
      <w:r w:rsidRPr="00CF3AAB">
        <w:rPr>
          <w:b/>
          <w:u w:val="single"/>
        </w:rPr>
        <w:t xml:space="preserve">ΠΡΑΚΤΙΚΟ </w:t>
      </w:r>
      <w:r w:rsidR="00D1191B">
        <w:rPr>
          <w:b/>
          <w:u w:val="single"/>
        </w:rPr>
        <w:t>ΟΙΚΟΝΟΜΙΚΟΥ ΑΠΟΛΟΓΙΣΜΟΥ</w:t>
      </w:r>
      <w:r w:rsidR="00937EC4">
        <w:rPr>
          <w:b/>
          <w:u w:val="single"/>
        </w:rPr>
        <w:t xml:space="preserve"> 2022</w:t>
      </w:r>
    </w:p>
    <w:p w:rsidR="00D1191B" w:rsidRDefault="00CF3AAB" w:rsidP="00CF3AAB">
      <w:r w:rsidRPr="00CF3AAB">
        <w:t xml:space="preserve">Στο Κιλκίς σήμερα την </w:t>
      </w:r>
      <w:r w:rsidR="00937EC4">
        <w:t>18/2/2023</w:t>
      </w:r>
      <w:r>
        <w:t>, ημέρα</w:t>
      </w:r>
      <w:r w:rsidR="00F56B8E">
        <w:t xml:space="preserve"> </w:t>
      </w:r>
      <w:r w:rsidR="00522A71">
        <w:t>Σάββατο</w:t>
      </w:r>
      <w:r>
        <w:t xml:space="preserve"> και ώρα </w:t>
      </w:r>
      <w:r w:rsidR="00F56B8E">
        <w:t>19:3</w:t>
      </w:r>
      <w:r w:rsidR="004A19C7">
        <w:t>0</w:t>
      </w:r>
      <w:r w:rsidRPr="00B367F0">
        <w:t xml:space="preserve"> </w:t>
      </w:r>
      <w:r w:rsidR="00D1191B">
        <w:t xml:space="preserve">ύστερα από πρόσκληση της προέδρου του Ευφροσύνης Ζαμπέλη, </w:t>
      </w:r>
      <w:r>
        <w:t xml:space="preserve">συγκεντρώθηκαν </w:t>
      </w:r>
      <w:r w:rsidR="00D1191B">
        <w:t xml:space="preserve">τα μέλη του </w:t>
      </w:r>
      <w:r>
        <w:t xml:space="preserve"> Σωματείου </w:t>
      </w:r>
      <w:r w:rsidRPr="00CF3AAB">
        <w:rPr>
          <w:b/>
        </w:rPr>
        <w:t>«ΣΥΛΛΟΓΟΣ ΔΡΟΜΕΩΝ ΥΓΕΙΑΣ ΚΙΛΚΙΣ»</w:t>
      </w:r>
      <w:r>
        <w:t xml:space="preserve">, </w:t>
      </w:r>
      <w:r w:rsidR="00D1191B">
        <w:t>προκειμένου να πραγματοποιήσουν Γενική Συνέλευση η οποία θα ελέγξει τα διαχειριστικά στοιχεία (Έσοδα- έξοδα, τιμολόγια, αποδείξεις, και κάθε άλλο σχετικό έγγραφ</w:t>
      </w:r>
      <w:r w:rsidR="0004607C">
        <w:t>ο) του διαχειριστικού έτους 20</w:t>
      </w:r>
      <w:r w:rsidR="00937EC4">
        <w:t>22</w:t>
      </w:r>
      <w:r w:rsidR="00D1191B">
        <w:t>.</w:t>
      </w:r>
    </w:p>
    <w:p w:rsidR="00D1191B" w:rsidRDefault="00D1191B" w:rsidP="00CF3AAB">
      <w:r>
        <w:t>Η Πρόεδρος έθεσε υπόψη των μελών όλα τα παρ</w:t>
      </w:r>
      <w:r w:rsidR="0004607C">
        <w:t>αστατικά στοιχεία του έτους 20</w:t>
      </w:r>
      <w:r w:rsidR="00937EC4">
        <w:t>22</w:t>
      </w:r>
      <w:r>
        <w:t>, καθώς και την Έκθεση της Εξελεγκτικής Επιτροπής. Η Γενική Συνέλευση αφού έλεγξε όλα τα στοιχεία και έλαβε υπόψη την Έκθεση Εξελεγκτικής Επιτροπής , διαπίστωσε ότι όλα έχουν καλώς.</w:t>
      </w:r>
    </w:p>
    <w:p w:rsidR="00CF3AAB" w:rsidRDefault="00D1191B" w:rsidP="00CF3AAB">
      <w:r>
        <w:t>Με βάση όλα τα διαχειριστικά στοιχεία συνετάχθη ο κάτωθι πίνακας Εσόδων-</w:t>
      </w:r>
      <w:r w:rsidR="0004607C">
        <w:t>Εξόδων διαχειριστικού έτους 20</w:t>
      </w:r>
      <w:r w:rsidR="00937EC4">
        <w:t>22</w:t>
      </w:r>
      <w:r w:rsidRPr="00B367F0">
        <w:t>:</w:t>
      </w:r>
      <w:r>
        <w:t xml:space="preserve"> </w:t>
      </w:r>
    </w:p>
    <w:p w:rsidR="00522A71" w:rsidRDefault="00522A71" w:rsidP="00522A71">
      <w:pPr>
        <w:rPr>
          <w:b/>
        </w:rPr>
      </w:pPr>
      <w:bookmarkStart w:id="0" w:name="_Hlk64530525"/>
      <w:r w:rsidRPr="00D7570D">
        <w:rPr>
          <w:b/>
        </w:rPr>
        <w:t>ΕΣΟΔΑ</w:t>
      </w:r>
    </w:p>
    <w:tbl>
      <w:tblPr>
        <w:tblStyle w:val="af1"/>
        <w:tblW w:w="0" w:type="auto"/>
        <w:tblLook w:val="04A0"/>
      </w:tblPr>
      <w:tblGrid>
        <w:gridCol w:w="675"/>
        <w:gridCol w:w="5006"/>
        <w:gridCol w:w="2841"/>
      </w:tblGrid>
      <w:tr w:rsidR="00522A71" w:rsidTr="003F4250">
        <w:tc>
          <w:tcPr>
            <w:tcW w:w="675" w:type="dxa"/>
          </w:tcPr>
          <w:p w:rsidR="00522A71" w:rsidRDefault="00522A71" w:rsidP="003F4250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5006" w:type="dxa"/>
          </w:tcPr>
          <w:p w:rsidR="00522A71" w:rsidRDefault="00522A71" w:rsidP="003F4250">
            <w:pPr>
              <w:rPr>
                <w:b/>
              </w:rPr>
            </w:pPr>
            <w:r>
              <w:rPr>
                <w:b/>
              </w:rPr>
              <w:t>Είδος – Πηγή Εσόδου</w:t>
            </w:r>
          </w:p>
        </w:tc>
        <w:tc>
          <w:tcPr>
            <w:tcW w:w="2841" w:type="dxa"/>
          </w:tcPr>
          <w:p w:rsidR="00522A71" w:rsidRDefault="00522A71" w:rsidP="003F4250">
            <w:pPr>
              <w:rPr>
                <w:b/>
              </w:rPr>
            </w:pPr>
            <w:r>
              <w:rPr>
                <w:b/>
              </w:rPr>
              <w:t>Ποσό (ευρώ)</w:t>
            </w:r>
          </w:p>
        </w:tc>
      </w:tr>
      <w:tr w:rsidR="00522A71" w:rsidTr="003F4250">
        <w:tc>
          <w:tcPr>
            <w:tcW w:w="675" w:type="dxa"/>
          </w:tcPr>
          <w:p w:rsidR="00522A71" w:rsidRPr="00D7570D" w:rsidRDefault="00522A71" w:rsidP="003F4250">
            <w:r w:rsidRPr="00D7570D">
              <w:t>1.</w:t>
            </w:r>
          </w:p>
        </w:tc>
        <w:tc>
          <w:tcPr>
            <w:tcW w:w="5006" w:type="dxa"/>
          </w:tcPr>
          <w:p w:rsidR="00522A71" w:rsidRPr="00937EC4" w:rsidRDefault="00522A71" w:rsidP="003F4250">
            <w:r>
              <w:t>Αποθεματικό έτους 20</w:t>
            </w:r>
            <w:r w:rsidR="00937EC4">
              <w:t>21</w:t>
            </w:r>
          </w:p>
        </w:tc>
        <w:tc>
          <w:tcPr>
            <w:tcW w:w="2841" w:type="dxa"/>
          </w:tcPr>
          <w:p w:rsidR="00522A71" w:rsidRPr="00937EC4" w:rsidRDefault="00522A71" w:rsidP="00937EC4">
            <w:pPr>
              <w:jc w:val="right"/>
            </w:pPr>
            <w:r>
              <w:rPr>
                <w:lang w:val="en-US"/>
              </w:rPr>
              <w:t>1.</w:t>
            </w:r>
            <w:r w:rsidR="00937EC4">
              <w:t>430,09</w:t>
            </w:r>
          </w:p>
        </w:tc>
      </w:tr>
      <w:tr w:rsidR="00522A71" w:rsidTr="003F4250">
        <w:tc>
          <w:tcPr>
            <w:tcW w:w="675" w:type="dxa"/>
          </w:tcPr>
          <w:p w:rsidR="00522A71" w:rsidRPr="00B82277" w:rsidRDefault="00522A71" w:rsidP="003F4250">
            <w:pPr>
              <w:rPr>
                <w:lang w:val="en-US"/>
              </w:rPr>
            </w:pPr>
            <w:r w:rsidRPr="00B82277">
              <w:rPr>
                <w:lang w:val="en-US"/>
              </w:rPr>
              <w:t>2.</w:t>
            </w:r>
          </w:p>
        </w:tc>
        <w:tc>
          <w:tcPr>
            <w:tcW w:w="5006" w:type="dxa"/>
          </w:tcPr>
          <w:p w:rsidR="00522A71" w:rsidRPr="00447D21" w:rsidRDefault="00522A71" w:rsidP="003F4250">
            <w:r>
              <w:t>Συνδρομές</w:t>
            </w:r>
          </w:p>
        </w:tc>
        <w:tc>
          <w:tcPr>
            <w:tcW w:w="2841" w:type="dxa"/>
          </w:tcPr>
          <w:p w:rsidR="00522A71" w:rsidRPr="0004607C" w:rsidRDefault="00902BF5" w:rsidP="003F4250">
            <w:pPr>
              <w:jc w:val="right"/>
            </w:pPr>
            <w:r>
              <w:t>34</w:t>
            </w:r>
            <w:r w:rsidR="00937EC4">
              <w:t>0,00</w:t>
            </w:r>
            <w:r w:rsidR="00522A71" w:rsidRPr="0004607C">
              <w:t xml:space="preserve"> </w:t>
            </w:r>
          </w:p>
        </w:tc>
      </w:tr>
      <w:tr w:rsidR="00522A71" w:rsidTr="003F4250">
        <w:tc>
          <w:tcPr>
            <w:tcW w:w="675" w:type="dxa"/>
          </w:tcPr>
          <w:p w:rsidR="00937EC4" w:rsidRPr="00B82277" w:rsidRDefault="00522A71" w:rsidP="003F4250">
            <w:r w:rsidRPr="00B82277">
              <w:t>3.</w:t>
            </w:r>
          </w:p>
        </w:tc>
        <w:tc>
          <w:tcPr>
            <w:tcW w:w="5006" w:type="dxa"/>
          </w:tcPr>
          <w:p w:rsidR="00522A71" w:rsidRPr="00B82277" w:rsidRDefault="00937EC4" w:rsidP="003F4250">
            <w:r>
              <w:t>Επιχορήγηση από Δήμο Κιλκίς</w:t>
            </w:r>
          </w:p>
        </w:tc>
        <w:tc>
          <w:tcPr>
            <w:tcW w:w="2841" w:type="dxa"/>
          </w:tcPr>
          <w:p w:rsidR="00522A71" w:rsidRPr="00B82277" w:rsidRDefault="00937EC4" w:rsidP="003F4250">
            <w:pPr>
              <w:jc w:val="right"/>
            </w:pPr>
            <w:r>
              <w:t>2.500,00</w:t>
            </w:r>
          </w:p>
        </w:tc>
      </w:tr>
      <w:tr w:rsidR="00937EC4" w:rsidTr="003F4250">
        <w:tc>
          <w:tcPr>
            <w:tcW w:w="675" w:type="dxa"/>
          </w:tcPr>
          <w:p w:rsidR="00937EC4" w:rsidRPr="00B82277" w:rsidRDefault="00937EC4" w:rsidP="003F4250">
            <w:r>
              <w:t>4.</w:t>
            </w:r>
          </w:p>
        </w:tc>
        <w:tc>
          <w:tcPr>
            <w:tcW w:w="5006" w:type="dxa"/>
          </w:tcPr>
          <w:p w:rsidR="00937EC4" w:rsidRDefault="00937EC4" w:rsidP="003F4250">
            <w:r>
              <w:t>Έκτακτες Εισφορές</w:t>
            </w:r>
          </w:p>
        </w:tc>
        <w:tc>
          <w:tcPr>
            <w:tcW w:w="2841" w:type="dxa"/>
          </w:tcPr>
          <w:p w:rsidR="00937EC4" w:rsidRDefault="00937EC4" w:rsidP="003F4250">
            <w:pPr>
              <w:jc w:val="right"/>
            </w:pPr>
            <w:r>
              <w:t>1.290,00</w:t>
            </w:r>
          </w:p>
        </w:tc>
      </w:tr>
      <w:tr w:rsidR="00522A71" w:rsidTr="003F4250">
        <w:tc>
          <w:tcPr>
            <w:tcW w:w="675" w:type="dxa"/>
          </w:tcPr>
          <w:p w:rsidR="00522A71" w:rsidRDefault="00522A71" w:rsidP="003F4250">
            <w:pPr>
              <w:rPr>
                <w:b/>
              </w:rPr>
            </w:pPr>
          </w:p>
        </w:tc>
        <w:tc>
          <w:tcPr>
            <w:tcW w:w="5006" w:type="dxa"/>
          </w:tcPr>
          <w:p w:rsidR="00522A71" w:rsidRDefault="00522A71" w:rsidP="003F4250">
            <w:pPr>
              <w:jc w:val="right"/>
              <w:rPr>
                <w:b/>
              </w:rPr>
            </w:pPr>
            <w:r>
              <w:rPr>
                <w:b/>
              </w:rPr>
              <w:t>ΣΥΝΟΛΟ</w:t>
            </w:r>
          </w:p>
        </w:tc>
        <w:tc>
          <w:tcPr>
            <w:tcW w:w="2841" w:type="dxa"/>
          </w:tcPr>
          <w:p w:rsidR="00522A71" w:rsidRPr="0035086F" w:rsidRDefault="0031045C" w:rsidP="003F4250">
            <w:pPr>
              <w:jc w:val="right"/>
              <w:rPr>
                <w:b/>
              </w:rPr>
            </w:pPr>
            <w:r>
              <w:rPr>
                <w:b/>
              </w:rPr>
              <w:t>5.56</w:t>
            </w:r>
            <w:r w:rsidR="00937EC4">
              <w:rPr>
                <w:b/>
              </w:rPr>
              <w:t>0,09</w:t>
            </w:r>
            <w:r w:rsidR="00522A71">
              <w:rPr>
                <w:b/>
              </w:rPr>
              <w:t xml:space="preserve"> </w:t>
            </w:r>
          </w:p>
        </w:tc>
      </w:tr>
    </w:tbl>
    <w:p w:rsidR="00522A71" w:rsidRDefault="00522A71" w:rsidP="00522A71">
      <w:pPr>
        <w:rPr>
          <w:b/>
        </w:rPr>
      </w:pPr>
    </w:p>
    <w:p w:rsidR="00522A71" w:rsidRDefault="00522A71" w:rsidP="00522A71">
      <w:pPr>
        <w:rPr>
          <w:b/>
        </w:rPr>
      </w:pPr>
    </w:p>
    <w:p w:rsidR="00522A71" w:rsidRPr="00D7570D" w:rsidRDefault="00522A71" w:rsidP="00522A71">
      <w:pPr>
        <w:rPr>
          <w:b/>
        </w:rPr>
      </w:pPr>
    </w:p>
    <w:p w:rsidR="00522A71" w:rsidRDefault="00522A71" w:rsidP="00522A71">
      <w:pPr>
        <w:rPr>
          <w:b/>
        </w:rPr>
      </w:pPr>
      <w:r w:rsidRPr="00D7570D">
        <w:rPr>
          <w:b/>
        </w:rPr>
        <w:t>ΕΞΟΔΑ</w:t>
      </w:r>
    </w:p>
    <w:tbl>
      <w:tblPr>
        <w:tblStyle w:val="af1"/>
        <w:tblW w:w="0" w:type="auto"/>
        <w:tblLook w:val="04A0"/>
      </w:tblPr>
      <w:tblGrid>
        <w:gridCol w:w="675"/>
        <w:gridCol w:w="5006"/>
        <w:gridCol w:w="2841"/>
      </w:tblGrid>
      <w:tr w:rsidR="00522A71" w:rsidTr="003F4250">
        <w:tc>
          <w:tcPr>
            <w:tcW w:w="675" w:type="dxa"/>
          </w:tcPr>
          <w:p w:rsidR="00522A71" w:rsidRDefault="00522A71" w:rsidP="003F4250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5006" w:type="dxa"/>
          </w:tcPr>
          <w:p w:rsidR="00522A71" w:rsidRDefault="00522A71" w:rsidP="003F4250">
            <w:pPr>
              <w:rPr>
                <w:b/>
              </w:rPr>
            </w:pPr>
            <w:r>
              <w:rPr>
                <w:b/>
              </w:rPr>
              <w:t>Είδος Δαπάνης</w:t>
            </w:r>
          </w:p>
        </w:tc>
        <w:tc>
          <w:tcPr>
            <w:tcW w:w="2841" w:type="dxa"/>
          </w:tcPr>
          <w:p w:rsidR="00522A71" w:rsidRDefault="00522A71" w:rsidP="003F4250">
            <w:pPr>
              <w:jc w:val="right"/>
              <w:rPr>
                <w:b/>
              </w:rPr>
            </w:pPr>
            <w:r>
              <w:rPr>
                <w:b/>
              </w:rPr>
              <w:t>Ποσό (Ευρώ)</w:t>
            </w:r>
          </w:p>
        </w:tc>
      </w:tr>
      <w:tr w:rsidR="00522A71" w:rsidTr="003F4250">
        <w:tc>
          <w:tcPr>
            <w:tcW w:w="675" w:type="dxa"/>
          </w:tcPr>
          <w:p w:rsidR="00522A71" w:rsidRPr="00E2322E" w:rsidRDefault="00522A71" w:rsidP="003F4250">
            <w:r w:rsidRPr="00E2322E">
              <w:t>1.</w:t>
            </w:r>
          </w:p>
        </w:tc>
        <w:tc>
          <w:tcPr>
            <w:tcW w:w="5006" w:type="dxa"/>
          </w:tcPr>
          <w:p w:rsidR="00522A71" w:rsidRPr="0004607C" w:rsidRDefault="00522A71" w:rsidP="003F4250">
            <w:r>
              <w:t>Έξοδα εκδηλώσεων</w:t>
            </w:r>
          </w:p>
        </w:tc>
        <w:tc>
          <w:tcPr>
            <w:tcW w:w="2841" w:type="dxa"/>
          </w:tcPr>
          <w:p w:rsidR="00522A71" w:rsidRPr="00F56B8E" w:rsidRDefault="00937EC4" w:rsidP="003F4250">
            <w:pPr>
              <w:jc w:val="right"/>
            </w:pPr>
            <w:r>
              <w:t>350,05</w:t>
            </w:r>
          </w:p>
        </w:tc>
      </w:tr>
      <w:tr w:rsidR="00522A71" w:rsidTr="003F4250">
        <w:tc>
          <w:tcPr>
            <w:tcW w:w="675" w:type="dxa"/>
          </w:tcPr>
          <w:p w:rsidR="00522A71" w:rsidRPr="00E2322E" w:rsidRDefault="00522A71" w:rsidP="003F4250">
            <w:r w:rsidRPr="00E2322E">
              <w:t>2.</w:t>
            </w:r>
          </w:p>
        </w:tc>
        <w:tc>
          <w:tcPr>
            <w:tcW w:w="5006" w:type="dxa"/>
          </w:tcPr>
          <w:p w:rsidR="00522A71" w:rsidRPr="0035086F" w:rsidRDefault="00937EC4" w:rsidP="003F4250">
            <w:r>
              <w:t>Διοργάνωση αγώνα «ΔΡΟΜΟΣ ΗΡΩΩΝ»</w:t>
            </w:r>
          </w:p>
        </w:tc>
        <w:tc>
          <w:tcPr>
            <w:tcW w:w="2841" w:type="dxa"/>
          </w:tcPr>
          <w:p w:rsidR="00522A71" w:rsidRPr="0035086F" w:rsidRDefault="00937EC4" w:rsidP="003F4250">
            <w:pPr>
              <w:jc w:val="right"/>
            </w:pPr>
            <w:r>
              <w:t>3.321,55</w:t>
            </w:r>
          </w:p>
        </w:tc>
      </w:tr>
      <w:tr w:rsidR="00522A71" w:rsidTr="003F4250">
        <w:tc>
          <w:tcPr>
            <w:tcW w:w="675" w:type="dxa"/>
          </w:tcPr>
          <w:p w:rsidR="00522A71" w:rsidRPr="00937EC4" w:rsidRDefault="00522A71" w:rsidP="003F4250">
            <w:r w:rsidRPr="00937EC4">
              <w:t>3.</w:t>
            </w:r>
          </w:p>
        </w:tc>
        <w:tc>
          <w:tcPr>
            <w:tcW w:w="5006" w:type="dxa"/>
          </w:tcPr>
          <w:p w:rsidR="00522A71" w:rsidRPr="00E2322E" w:rsidRDefault="00937EC4" w:rsidP="003F4250">
            <w:pPr>
              <w:rPr>
                <w:lang w:val="en-US"/>
              </w:rPr>
            </w:pPr>
            <w:r>
              <w:t xml:space="preserve">Διάφορα έξοδα </w:t>
            </w:r>
            <w:r w:rsidR="00522A71">
              <w:t xml:space="preserve"> </w:t>
            </w:r>
          </w:p>
        </w:tc>
        <w:tc>
          <w:tcPr>
            <w:tcW w:w="2841" w:type="dxa"/>
          </w:tcPr>
          <w:p w:rsidR="00522A71" w:rsidRPr="0035086F" w:rsidRDefault="00937EC4" w:rsidP="003F4250">
            <w:pPr>
              <w:jc w:val="right"/>
            </w:pPr>
            <w:r>
              <w:t>296,51</w:t>
            </w:r>
            <w:r w:rsidR="00522A71">
              <w:t xml:space="preserve"> </w:t>
            </w:r>
          </w:p>
        </w:tc>
      </w:tr>
      <w:tr w:rsidR="00522A71" w:rsidTr="003F4250">
        <w:tc>
          <w:tcPr>
            <w:tcW w:w="675" w:type="dxa"/>
          </w:tcPr>
          <w:p w:rsidR="00522A71" w:rsidRPr="001E0D10" w:rsidRDefault="00522A71" w:rsidP="003F4250">
            <w:pPr>
              <w:rPr>
                <w:lang w:val="en-US"/>
              </w:rPr>
            </w:pPr>
            <w:r w:rsidRPr="001E0D10">
              <w:rPr>
                <w:lang w:val="en-US"/>
              </w:rPr>
              <w:t>4.</w:t>
            </w:r>
          </w:p>
        </w:tc>
        <w:tc>
          <w:tcPr>
            <w:tcW w:w="5006" w:type="dxa"/>
          </w:tcPr>
          <w:p w:rsidR="00522A71" w:rsidRPr="00447D21" w:rsidRDefault="00522A71" w:rsidP="00937EC4">
            <w:pPr>
              <w:rPr>
                <w:lang w:val="en-US"/>
              </w:rPr>
            </w:pPr>
            <w:r>
              <w:t xml:space="preserve"> </w:t>
            </w:r>
            <w:r w:rsidR="00937EC4">
              <w:t>Αμοιβή δικηγόρου</w:t>
            </w:r>
          </w:p>
        </w:tc>
        <w:tc>
          <w:tcPr>
            <w:tcW w:w="2841" w:type="dxa"/>
          </w:tcPr>
          <w:p w:rsidR="00522A71" w:rsidRPr="001E0D10" w:rsidRDefault="00937EC4" w:rsidP="003F4250">
            <w:pPr>
              <w:jc w:val="right"/>
            </w:pPr>
            <w:r>
              <w:t>147,50</w:t>
            </w:r>
          </w:p>
        </w:tc>
      </w:tr>
      <w:tr w:rsidR="00522A71" w:rsidTr="003F4250">
        <w:tc>
          <w:tcPr>
            <w:tcW w:w="675" w:type="dxa"/>
          </w:tcPr>
          <w:p w:rsidR="00522A71" w:rsidRPr="00F87F7D" w:rsidRDefault="00B135DA" w:rsidP="003F4250">
            <w:r>
              <w:rPr>
                <w:lang w:val="en-US"/>
              </w:rPr>
              <w:t>5</w:t>
            </w:r>
            <w:r w:rsidR="00522A71" w:rsidRPr="00F87F7D">
              <w:t>.</w:t>
            </w:r>
          </w:p>
        </w:tc>
        <w:tc>
          <w:tcPr>
            <w:tcW w:w="5006" w:type="dxa"/>
          </w:tcPr>
          <w:p w:rsidR="00522A71" w:rsidRPr="00F87F7D" w:rsidRDefault="00937EC4" w:rsidP="003F4250">
            <w:r>
              <w:t>Αναμνηστικές κούπες για μέλη</w:t>
            </w:r>
          </w:p>
        </w:tc>
        <w:tc>
          <w:tcPr>
            <w:tcW w:w="2841" w:type="dxa"/>
          </w:tcPr>
          <w:p w:rsidR="00522A71" w:rsidRPr="00F87F7D" w:rsidRDefault="00937EC4" w:rsidP="003F4250">
            <w:pPr>
              <w:jc w:val="right"/>
            </w:pPr>
            <w:r>
              <w:t>210,00</w:t>
            </w:r>
            <w:r w:rsidR="00522A71">
              <w:t xml:space="preserve"> </w:t>
            </w:r>
          </w:p>
        </w:tc>
      </w:tr>
      <w:tr w:rsidR="00522A71" w:rsidTr="003F4250">
        <w:tc>
          <w:tcPr>
            <w:tcW w:w="675" w:type="dxa"/>
          </w:tcPr>
          <w:p w:rsidR="00522A71" w:rsidRPr="00F87F7D" w:rsidRDefault="00522A71" w:rsidP="003F4250">
            <w:r>
              <w:t xml:space="preserve"> </w:t>
            </w:r>
            <w:r w:rsidR="00B135DA"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5006" w:type="dxa"/>
          </w:tcPr>
          <w:p w:rsidR="00522A71" w:rsidRPr="00F87F7D" w:rsidRDefault="00937EC4" w:rsidP="003F4250">
            <w:r>
              <w:t xml:space="preserve">Γραφική ύλη </w:t>
            </w:r>
          </w:p>
        </w:tc>
        <w:tc>
          <w:tcPr>
            <w:tcW w:w="2841" w:type="dxa"/>
          </w:tcPr>
          <w:p w:rsidR="00522A71" w:rsidRPr="00F87F7D" w:rsidRDefault="00937EC4" w:rsidP="003F4250">
            <w:pPr>
              <w:jc w:val="right"/>
            </w:pPr>
            <w:r>
              <w:t>17,49</w:t>
            </w:r>
            <w:r w:rsidR="00522A71">
              <w:t xml:space="preserve"> </w:t>
            </w:r>
          </w:p>
        </w:tc>
      </w:tr>
      <w:tr w:rsidR="00522A71" w:rsidTr="003F4250">
        <w:tc>
          <w:tcPr>
            <w:tcW w:w="675" w:type="dxa"/>
          </w:tcPr>
          <w:p w:rsidR="00522A71" w:rsidRDefault="00522A71" w:rsidP="003F4250">
            <w:pPr>
              <w:rPr>
                <w:b/>
              </w:rPr>
            </w:pPr>
          </w:p>
        </w:tc>
        <w:tc>
          <w:tcPr>
            <w:tcW w:w="5006" w:type="dxa"/>
          </w:tcPr>
          <w:p w:rsidR="00522A71" w:rsidRDefault="00522A71" w:rsidP="003F4250">
            <w:pPr>
              <w:jc w:val="right"/>
              <w:rPr>
                <w:b/>
              </w:rPr>
            </w:pPr>
            <w:r>
              <w:rPr>
                <w:b/>
              </w:rPr>
              <w:t>ΣΥΝΟΛΟ</w:t>
            </w:r>
          </w:p>
        </w:tc>
        <w:tc>
          <w:tcPr>
            <w:tcW w:w="2841" w:type="dxa"/>
          </w:tcPr>
          <w:p w:rsidR="00522A71" w:rsidRDefault="00937EC4" w:rsidP="003F4250">
            <w:pPr>
              <w:jc w:val="right"/>
              <w:rPr>
                <w:b/>
              </w:rPr>
            </w:pPr>
            <w:r>
              <w:rPr>
                <w:b/>
              </w:rPr>
              <w:t>4.</w:t>
            </w:r>
            <w:r w:rsidR="00522A71">
              <w:rPr>
                <w:b/>
              </w:rPr>
              <w:t xml:space="preserve"> </w:t>
            </w:r>
            <w:r>
              <w:rPr>
                <w:b/>
              </w:rPr>
              <w:t>343,10</w:t>
            </w:r>
          </w:p>
        </w:tc>
      </w:tr>
    </w:tbl>
    <w:p w:rsidR="00522A71" w:rsidRDefault="00522A71" w:rsidP="00522A71">
      <w:pPr>
        <w:rPr>
          <w:b/>
        </w:rPr>
      </w:pPr>
    </w:p>
    <w:p w:rsidR="00522A71" w:rsidRPr="00863186" w:rsidRDefault="00937EC4" w:rsidP="00522A71">
      <w:r>
        <w:rPr>
          <w:b/>
        </w:rPr>
        <w:t>Υπόλοιπο για χρήση στο έτος 2023</w:t>
      </w:r>
      <w:r w:rsidR="00522A71" w:rsidRPr="00B367F0">
        <w:rPr>
          <w:b/>
        </w:rPr>
        <w:t>:</w:t>
      </w:r>
      <w:r w:rsidR="00522A71">
        <w:rPr>
          <w:b/>
        </w:rPr>
        <w:t xml:space="preserve">  </w:t>
      </w:r>
      <w:r w:rsidR="00902BF5">
        <w:rPr>
          <w:b/>
        </w:rPr>
        <w:t>1.21</w:t>
      </w:r>
      <w:r>
        <w:rPr>
          <w:b/>
        </w:rPr>
        <w:t>6,99</w:t>
      </w:r>
    </w:p>
    <w:bookmarkEnd w:id="0"/>
    <w:p w:rsidR="00D7570D" w:rsidRPr="00B367F0" w:rsidRDefault="00D7570D" w:rsidP="00D7570D"/>
    <w:p w:rsidR="00D7570D" w:rsidRDefault="00522A71" w:rsidP="00D7570D">
      <w:pPr>
        <w:rPr>
          <w:b/>
        </w:rPr>
      </w:pPr>
      <w:r>
        <w:rPr>
          <w:b/>
        </w:rPr>
        <w:t xml:space="preserve"> </w:t>
      </w:r>
    </w:p>
    <w:p w:rsidR="003E37B3" w:rsidRPr="00863186" w:rsidRDefault="00522A71" w:rsidP="00CF3AAB">
      <w:r>
        <w:rPr>
          <w:b/>
        </w:rPr>
        <w:t xml:space="preserve"> </w:t>
      </w:r>
    </w:p>
    <w:p w:rsidR="003E37B3" w:rsidRPr="003E37B3" w:rsidRDefault="003E37B3" w:rsidP="00CF3AAB">
      <w:r>
        <w:t>Μη υπάρχοντος άλλου θέματος κλείνει το παρών πρακτικό και υπογράφεται ως κάτωθι</w:t>
      </w:r>
      <w:r w:rsidRPr="00B367F0">
        <w:t>:</w:t>
      </w:r>
    </w:p>
    <w:p w:rsidR="00D7570D" w:rsidRDefault="00863186" w:rsidP="00CF3AAB">
      <w:r>
        <w:t>Για την Γενική Συνέλευση</w:t>
      </w:r>
      <w:r w:rsidRPr="00B367F0">
        <w:t>:</w:t>
      </w:r>
      <w:r>
        <w:tab/>
      </w:r>
    </w:p>
    <w:p w:rsidR="00D7570D" w:rsidRDefault="00D7570D" w:rsidP="00CF3AAB"/>
    <w:p w:rsidR="00D7570D" w:rsidRDefault="00D7570D" w:rsidP="00CF3AAB"/>
    <w:p w:rsidR="003E1F05" w:rsidRDefault="003E1F05" w:rsidP="00CF3AAB">
      <w:r>
        <w:t>Ευφροσύνη Ζαμπέλη (Πρόεδρος)</w:t>
      </w:r>
    </w:p>
    <w:p w:rsidR="00DD315B" w:rsidRDefault="00DD315B" w:rsidP="00CF3AAB"/>
    <w:p w:rsidR="00DD315B" w:rsidRDefault="00DD315B" w:rsidP="00CF3AAB"/>
    <w:p w:rsidR="003E1F05" w:rsidRDefault="00937EC4" w:rsidP="00CF3AAB">
      <w:r>
        <w:t>Δραγανίδης Αναστάσιος</w:t>
      </w:r>
      <w:r w:rsidR="003E1F05">
        <w:t xml:space="preserve"> (Αντιπρόεδρος)</w:t>
      </w:r>
    </w:p>
    <w:p w:rsidR="00DD315B" w:rsidRDefault="00DD315B" w:rsidP="00CF3AAB"/>
    <w:p w:rsidR="00DD315B" w:rsidRDefault="00DD315B" w:rsidP="00CF3AAB"/>
    <w:p w:rsidR="003E1F05" w:rsidRDefault="003E1F05" w:rsidP="00CF3AAB">
      <w:r>
        <w:t>Κωνσταντίνος Παχνής (Γραμματέας)</w:t>
      </w:r>
    </w:p>
    <w:p w:rsidR="00DD315B" w:rsidRDefault="00DD315B" w:rsidP="00CF3AAB"/>
    <w:p w:rsidR="00DD315B" w:rsidRDefault="00DD315B" w:rsidP="00CF3AAB"/>
    <w:p w:rsidR="003E1F05" w:rsidRDefault="003E1F05" w:rsidP="00CF3AAB">
      <w:r>
        <w:t>Χαράλαμπος Μακρίδης (Ταμίας)</w:t>
      </w:r>
    </w:p>
    <w:p w:rsidR="00DD315B" w:rsidRDefault="00DD315B" w:rsidP="00CF3AAB"/>
    <w:p w:rsidR="00DD315B" w:rsidRDefault="00DD315B" w:rsidP="00CF3AAB"/>
    <w:p w:rsidR="003E1F05" w:rsidRDefault="00937EC4" w:rsidP="00CF3AAB">
      <w:r>
        <w:t>Καραμπίδου Χαρούλα</w:t>
      </w:r>
      <w:r w:rsidR="00AA1EEA">
        <w:t xml:space="preserve"> (Υπεύθυνος</w:t>
      </w:r>
      <w:r w:rsidR="003E1F05">
        <w:t xml:space="preserve"> Δημοσίων Σχέσεων)</w:t>
      </w:r>
    </w:p>
    <w:p w:rsidR="00CE5DC3" w:rsidRDefault="00CE5DC3" w:rsidP="00CF3AAB"/>
    <w:p w:rsidR="00CE5DC3" w:rsidRDefault="00CE5DC3" w:rsidP="00CF3AAB"/>
    <w:p w:rsidR="00CE5DC3" w:rsidRDefault="00937EC4" w:rsidP="00FF3629">
      <w:pPr>
        <w:tabs>
          <w:tab w:val="left" w:pos="5796"/>
        </w:tabs>
      </w:pPr>
      <w:r>
        <w:t>Αβράμογλου Κυριάκος (Υπεύθυνος Αγωνιστικών Δράσεων)</w:t>
      </w:r>
      <w:r w:rsidR="00FF3629">
        <w:tab/>
      </w:r>
    </w:p>
    <w:p w:rsidR="00FF3629" w:rsidRDefault="00FF3629" w:rsidP="00FF3629">
      <w:pPr>
        <w:tabs>
          <w:tab w:val="left" w:pos="5796"/>
        </w:tabs>
      </w:pPr>
    </w:p>
    <w:p w:rsidR="00FF3629" w:rsidRDefault="00FF3629" w:rsidP="00FF3629">
      <w:pPr>
        <w:tabs>
          <w:tab w:val="left" w:pos="5796"/>
        </w:tabs>
      </w:pPr>
    </w:p>
    <w:p w:rsidR="00FF3629" w:rsidRDefault="00FF3629" w:rsidP="00FF3629">
      <w:pPr>
        <w:tabs>
          <w:tab w:val="left" w:pos="5796"/>
        </w:tabs>
      </w:pPr>
      <w:r>
        <w:t>Πουδούρης Παναγιώτης (Υπεύθυνος διαδικτύου-μέσων κοινωνικής δικτύωσης)</w:t>
      </w:r>
    </w:p>
    <w:p w:rsidR="00CE5DC3" w:rsidRDefault="00CE5DC3" w:rsidP="00CF3AAB"/>
    <w:p w:rsidR="00CE5DC3" w:rsidRDefault="00CE5DC3" w:rsidP="00CF3AAB"/>
    <w:p w:rsidR="00CE5DC3" w:rsidRDefault="00937EC4" w:rsidP="00CF3AAB">
      <w:r>
        <w:t xml:space="preserve"> </w:t>
      </w:r>
    </w:p>
    <w:p w:rsidR="00AA1EEA" w:rsidRDefault="00AA1EEA" w:rsidP="00CF3AAB"/>
    <w:p w:rsidR="00AA1EEA" w:rsidRDefault="00AA1EEA" w:rsidP="00CF3AAB"/>
    <w:p w:rsidR="00AA1EEA" w:rsidRDefault="00AA1EEA" w:rsidP="00CF3AAB"/>
    <w:p w:rsidR="00AA1EEA" w:rsidRDefault="00AA1EEA" w:rsidP="00CF3AAB"/>
    <w:p w:rsidR="00580D91" w:rsidRPr="00580D91" w:rsidRDefault="00580D91" w:rsidP="00CF3AAB"/>
    <w:p w:rsidR="00E12521" w:rsidRPr="00B367F0" w:rsidRDefault="00E12521" w:rsidP="00CF3AAB"/>
    <w:sectPr w:rsidR="00E12521" w:rsidRPr="00B367F0" w:rsidSect="00485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D1E" w:rsidRDefault="00F52D1E" w:rsidP="003E37B3">
      <w:pPr>
        <w:spacing w:after="0"/>
      </w:pPr>
      <w:r>
        <w:separator/>
      </w:r>
    </w:p>
  </w:endnote>
  <w:endnote w:type="continuationSeparator" w:id="0">
    <w:p w:rsidR="00F52D1E" w:rsidRDefault="00F52D1E" w:rsidP="003E37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B3" w:rsidRDefault="003E37B3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B3" w:rsidRDefault="003E37B3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B3" w:rsidRDefault="003E37B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D1E" w:rsidRDefault="00F52D1E" w:rsidP="003E37B3">
      <w:pPr>
        <w:spacing w:after="0"/>
      </w:pPr>
      <w:r>
        <w:separator/>
      </w:r>
    </w:p>
  </w:footnote>
  <w:footnote w:type="continuationSeparator" w:id="0">
    <w:p w:rsidR="00F52D1E" w:rsidRDefault="00F52D1E" w:rsidP="003E37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B3" w:rsidRDefault="00B401B7">
    <w:pPr>
      <w:pStyle w:val="af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37924" o:spid="_x0000_s2051" type="#_x0000_t136" style="position:absolute;margin-left:0;margin-top:0;width:425.8pt;height:159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Σ.Δ.Υ.Κ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B3" w:rsidRDefault="00B401B7">
    <w:pPr>
      <w:pStyle w:val="af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37925" o:spid="_x0000_s2052" type="#_x0000_t136" style="position:absolute;margin-left:0;margin-top:0;width:425.8pt;height:159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Σ.Δ.Υ.Κ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B3" w:rsidRDefault="00B401B7">
    <w:pPr>
      <w:pStyle w:val="af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37923" o:spid="_x0000_s2050" type="#_x0000_t136" style="position:absolute;margin-left:0;margin-top:0;width:425.8pt;height:159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Σ.Δ.Υ.Κ.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3AAB"/>
    <w:rsid w:val="00031168"/>
    <w:rsid w:val="0004607C"/>
    <w:rsid w:val="00105C6D"/>
    <w:rsid w:val="00107401"/>
    <w:rsid w:val="001D15B7"/>
    <w:rsid w:val="001E0D10"/>
    <w:rsid w:val="0026241E"/>
    <w:rsid w:val="0031045C"/>
    <w:rsid w:val="00350765"/>
    <w:rsid w:val="0035086F"/>
    <w:rsid w:val="003E1F05"/>
    <w:rsid w:val="003E37B3"/>
    <w:rsid w:val="004157B7"/>
    <w:rsid w:val="00424E69"/>
    <w:rsid w:val="00461CF8"/>
    <w:rsid w:val="004851FD"/>
    <w:rsid w:val="00495893"/>
    <w:rsid w:val="004A19C7"/>
    <w:rsid w:val="00522A71"/>
    <w:rsid w:val="005525EB"/>
    <w:rsid w:val="00553EEC"/>
    <w:rsid w:val="00580D91"/>
    <w:rsid w:val="005F295C"/>
    <w:rsid w:val="00650F48"/>
    <w:rsid w:val="007A449E"/>
    <w:rsid w:val="007D0359"/>
    <w:rsid w:val="0080451C"/>
    <w:rsid w:val="00863186"/>
    <w:rsid w:val="008C5AB6"/>
    <w:rsid w:val="00902BF5"/>
    <w:rsid w:val="0091282E"/>
    <w:rsid w:val="00937EC4"/>
    <w:rsid w:val="009F78C6"/>
    <w:rsid w:val="00A97233"/>
    <w:rsid w:val="00AA1EEA"/>
    <w:rsid w:val="00B132E1"/>
    <w:rsid w:val="00B135DA"/>
    <w:rsid w:val="00B26FD6"/>
    <w:rsid w:val="00B32F10"/>
    <w:rsid w:val="00B3344D"/>
    <w:rsid w:val="00B367F0"/>
    <w:rsid w:val="00B401B7"/>
    <w:rsid w:val="00B82277"/>
    <w:rsid w:val="00BA37D9"/>
    <w:rsid w:val="00BE043F"/>
    <w:rsid w:val="00C236A3"/>
    <w:rsid w:val="00CE5DC3"/>
    <w:rsid w:val="00CF3AAB"/>
    <w:rsid w:val="00CF4038"/>
    <w:rsid w:val="00D1191B"/>
    <w:rsid w:val="00D272BC"/>
    <w:rsid w:val="00D7570D"/>
    <w:rsid w:val="00DD05B2"/>
    <w:rsid w:val="00DD315B"/>
    <w:rsid w:val="00E12521"/>
    <w:rsid w:val="00E2322E"/>
    <w:rsid w:val="00F52D1E"/>
    <w:rsid w:val="00F56B8E"/>
    <w:rsid w:val="00F87F7D"/>
    <w:rsid w:val="00FF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D9"/>
  </w:style>
  <w:style w:type="paragraph" w:styleId="1">
    <w:name w:val="heading 1"/>
    <w:basedOn w:val="a"/>
    <w:next w:val="a"/>
    <w:link w:val="1Char"/>
    <w:uiPriority w:val="9"/>
    <w:qFormat/>
    <w:rsid w:val="00BA3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37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37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37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37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37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37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37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37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37D9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BA37D9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BA37D9"/>
    <w:rPr>
      <w:rFonts w:asciiTheme="majorHAnsi" w:eastAsiaTheme="majorEastAsia" w:hAnsiTheme="majorHAnsi" w:cstheme="majorBidi"/>
      <w:b/>
      <w:bCs/>
      <w:color w:val="727CA3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BA37D9"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BA37D9"/>
    <w:rPr>
      <w:rFonts w:asciiTheme="majorHAnsi" w:eastAsiaTheme="majorEastAsia" w:hAnsiTheme="majorHAnsi" w:cstheme="majorBidi"/>
      <w:color w:val="363C53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BA37D9"/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BA37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BA37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A37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BA37D9"/>
    <w:pPr>
      <w:pBdr>
        <w:bottom w:val="single" w:sz="8" w:space="4" w:color="727CA3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A37D9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BA37D9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BA37D9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a5">
    <w:name w:val="Strong"/>
    <w:uiPriority w:val="22"/>
    <w:qFormat/>
    <w:rsid w:val="00BA37D9"/>
    <w:rPr>
      <w:b/>
      <w:bCs/>
    </w:rPr>
  </w:style>
  <w:style w:type="character" w:styleId="a6">
    <w:name w:val="Emphasis"/>
    <w:uiPriority w:val="20"/>
    <w:qFormat/>
    <w:rsid w:val="00BA37D9"/>
    <w:rPr>
      <w:i/>
      <w:iCs/>
    </w:rPr>
  </w:style>
  <w:style w:type="paragraph" w:styleId="a7">
    <w:name w:val="No Spacing"/>
    <w:basedOn w:val="a"/>
    <w:uiPriority w:val="1"/>
    <w:qFormat/>
    <w:rsid w:val="00BA37D9"/>
    <w:pPr>
      <w:spacing w:after="0"/>
    </w:pPr>
  </w:style>
  <w:style w:type="paragraph" w:styleId="a8">
    <w:name w:val="List Paragraph"/>
    <w:basedOn w:val="a"/>
    <w:uiPriority w:val="34"/>
    <w:qFormat/>
    <w:rsid w:val="00BA37D9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A37D9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9"/>
    <w:uiPriority w:val="29"/>
    <w:rsid w:val="00BA37D9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BA37D9"/>
    <w:pPr>
      <w:pBdr>
        <w:bottom w:val="single" w:sz="4" w:space="4" w:color="727CA3" w:themeColor="accent1"/>
      </w:pBdr>
      <w:spacing w:before="200" w:after="280"/>
      <w:ind w:left="936" w:right="936"/>
    </w:pPr>
    <w:rPr>
      <w:b/>
      <w:bCs/>
      <w:i/>
      <w:iCs/>
      <w:color w:val="727CA3" w:themeColor="accent1"/>
    </w:rPr>
  </w:style>
  <w:style w:type="character" w:customStyle="1" w:styleId="Char2">
    <w:name w:val="Έντονο εισαγωγικό Char"/>
    <w:basedOn w:val="a0"/>
    <w:link w:val="aa"/>
    <w:uiPriority w:val="30"/>
    <w:rsid w:val="00BA37D9"/>
    <w:rPr>
      <w:b/>
      <w:bCs/>
      <w:i/>
      <w:iCs/>
      <w:color w:val="727CA3" w:themeColor="accent1"/>
    </w:rPr>
  </w:style>
  <w:style w:type="character" w:styleId="ab">
    <w:name w:val="Subtle Emphasis"/>
    <w:uiPriority w:val="19"/>
    <w:qFormat/>
    <w:rsid w:val="00BA37D9"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sid w:val="00BA37D9"/>
    <w:rPr>
      <w:b/>
      <w:bCs/>
      <w:i/>
      <w:iCs/>
      <w:color w:val="727CA3" w:themeColor="accent1"/>
    </w:rPr>
  </w:style>
  <w:style w:type="character" w:styleId="ad">
    <w:name w:val="Subtle Reference"/>
    <w:basedOn w:val="a0"/>
    <w:uiPriority w:val="31"/>
    <w:qFormat/>
    <w:rsid w:val="00BA37D9"/>
    <w:rPr>
      <w:smallCaps/>
      <w:color w:val="9FB8CD" w:themeColor="accent2"/>
      <w:u w:val="single"/>
    </w:rPr>
  </w:style>
  <w:style w:type="character" w:styleId="ae">
    <w:name w:val="Intense Reference"/>
    <w:uiPriority w:val="32"/>
    <w:qFormat/>
    <w:rsid w:val="00BA37D9"/>
    <w:rPr>
      <w:b/>
      <w:bCs/>
      <w:smallCaps/>
      <w:color w:val="9FB8C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BA37D9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BA37D9"/>
    <w:pPr>
      <w:outlineLvl w:val="9"/>
    </w:pPr>
  </w:style>
  <w:style w:type="table" w:styleId="af1">
    <w:name w:val="Table Grid"/>
    <w:basedOn w:val="a1"/>
    <w:uiPriority w:val="59"/>
    <w:rsid w:val="00D7570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3"/>
    <w:uiPriority w:val="99"/>
    <w:semiHidden/>
    <w:unhideWhenUsed/>
    <w:rsid w:val="003E37B3"/>
    <w:pPr>
      <w:tabs>
        <w:tab w:val="center" w:pos="4153"/>
        <w:tab w:val="right" w:pos="8306"/>
      </w:tabs>
      <w:spacing w:after="0"/>
    </w:pPr>
  </w:style>
  <w:style w:type="character" w:customStyle="1" w:styleId="Char3">
    <w:name w:val="Κεφαλίδα Char"/>
    <w:basedOn w:val="a0"/>
    <w:link w:val="af2"/>
    <w:uiPriority w:val="99"/>
    <w:semiHidden/>
    <w:rsid w:val="003E37B3"/>
  </w:style>
  <w:style w:type="paragraph" w:styleId="af3">
    <w:name w:val="footer"/>
    <w:basedOn w:val="a"/>
    <w:link w:val="Char4"/>
    <w:uiPriority w:val="99"/>
    <w:semiHidden/>
    <w:unhideWhenUsed/>
    <w:rsid w:val="003E37B3"/>
    <w:pPr>
      <w:tabs>
        <w:tab w:val="center" w:pos="4153"/>
        <w:tab w:val="right" w:pos="8306"/>
      </w:tabs>
      <w:spacing w:after="0"/>
    </w:pPr>
  </w:style>
  <w:style w:type="character" w:customStyle="1" w:styleId="Char4">
    <w:name w:val="Υποσέλιδο Char"/>
    <w:basedOn w:val="a0"/>
    <w:link w:val="af3"/>
    <w:uiPriority w:val="99"/>
    <w:semiHidden/>
    <w:rsid w:val="003E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Ρίζες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B17FA-6A0E-4AD6-AFE4-BF49EC74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c.makridis</cp:lastModifiedBy>
  <cp:revision>6</cp:revision>
  <dcterms:created xsi:type="dcterms:W3CDTF">2023-01-18T16:37:00Z</dcterms:created>
  <dcterms:modified xsi:type="dcterms:W3CDTF">2023-01-25T16:37:00Z</dcterms:modified>
</cp:coreProperties>
</file>